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F7E" w:rsidRDefault="00486A8C">
      <w:pPr>
        <w:pStyle w:val="Title"/>
      </w:pPr>
      <w:r>
        <w:t>GLOSSARY OF LITERARY DEVICES</w:t>
      </w:r>
    </w:p>
    <w:p w:rsidR="002E7EA3" w:rsidRPr="002E7EA3" w:rsidRDefault="002E7EA3">
      <w:pPr>
        <w:pStyle w:val="Title"/>
        <w:rPr>
          <w:b w:val="0"/>
          <w:sz w:val="18"/>
          <w:szCs w:val="18"/>
        </w:rPr>
      </w:pPr>
      <w:r w:rsidRPr="002E7EA3">
        <w:rPr>
          <w:b w:val="0"/>
          <w:sz w:val="18"/>
          <w:szCs w:val="18"/>
        </w:rPr>
        <w:t>*Note:  This is a SOHRT list of terms.  If you know of or can find others, please use them!</w:t>
      </w:r>
    </w:p>
    <w:p w:rsidR="00B16F7E" w:rsidRDefault="00B16F7E">
      <w:pPr>
        <w:rPr>
          <w:sz w:val="24"/>
        </w:rPr>
      </w:pPr>
    </w:p>
    <w:p w:rsidR="00F362CA" w:rsidRDefault="00F362CA" w:rsidP="00F362CA">
      <w:pPr>
        <w:ind w:left="720"/>
        <w:rPr>
          <w:sz w:val="24"/>
        </w:rPr>
      </w:pPr>
      <w:proofErr w:type="gramStart"/>
      <w:r>
        <w:rPr>
          <w:b/>
          <w:sz w:val="24"/>
          <w:u w:val="single"/>
        </w:rPr>
        <w:t>Literature</w:t>
      </w:r>
      <w:r>
        <w:rPr>
          <w:sz w:val="24"/>
        </w:rPr>
        <w:t xml:space="preserve">  All</w:t>
      </w:r>
      <w:proofErr w:type="gramEnd"/>
      <w:r>
        <w:rPr>
          <w:sz w:val="24"/>
        </w:rPr>
        <w:t xml:space="preserve"> the writings in verse or prose of an imaginative character that have permanent value, excellence of form, and which represent shared cultural traditions.  </w:t>
      </w:r>
    </w:p>
    <w:p w:rsidR="00F362CA" w:rsidRDefault="00F362CA">
      <w:pPr>
        <w:rPr>
          <w:b/>
          <w:sz w:val="24"/>
          <w:u w:val="single"/>
        </w:rPr>
      </w:pPr>
    </w:p>
    <w:p w:rsidR="00B16F7E" w:rsidRDefault="00F362CA">
      <w:pPr>
        <w:rPr>
          <w:sz w:val="24"/>
        </w:rPr>
      </w:pPr>
      <w:proofErr w:type="gramStart"/>
      <w:r>
        <w:rPr>
          <w:b/>
          <w:sz w:val="24"/>
          <w:u w:val="single"/>
        </w:rPr>
        <w:t>A</w:t>
      </w:r>
      <w:r w:rsidR="00B16F7E">
        <w:rPr>
          <w:b/>
          <w:sz w:val="24"/>
          <w:u w:val="single"/>
        </w:rPr>
        <w:t xml:space="preserve">ntagonist  </w:t>
      </w:r>
      <w:r w:rsidR="00B16F7E">
        <w:rPr>
          <w:sz w:val="24"/>
        </w:rPr>
        <w:t>The</w:t>
      </w:r>
      <w:proofErr w:type="gramEnd"/>
      <w:r w:rsidR="00B16F7E">
        <w:rPr>
          <w:sz w:val="24"/>
        </w:rPr>
        <w:t xml:space="preserve"> most significant character or force that opposes the protagonist.</w:t>
      </w:r>
    </w:p>
    <w:p w:rsidR="00B16F7E" w:rsidRDefault="00B16F7E">
      <w:pPr>
        <w:rPr>
          <w:sz w:val="24"/>
        </w:rPr>
      </w:pPr>
    </w:p>
    <w:p w:rsidR="00C041D9" w:rsidRPr="00AF0B47" w:rsidRDefault="00C041D9" w:rsidP="00C041D9">
      <w:pPr>
        <w:rPr>
          <w:sz w:val="24"/>
          <w:szCs w:val="24"/>
        </w:rPr>
      </w:pPr>
      <w:proofErr w:type="gramStart"/>
      <w:r w:rsidRPr="00AF0B47">
        <w:rPr>
          <w:b/>
          <w:bCs/>
          <w:sz w:val="24"/>
          <w:szCs w:val="24"/>
          <w:u w:val="single"/>
        </w:rPr>
        <w:t>Alliteration</w:t>
      </w:r>
      <w:r w:rsidRPr="00AF0B47">
        <w:rPr>
          <w:sz w:val="24"/>
          <w:szCs w:val="24"/>
        </w:rPr>
        <w:t xml:space="preserve">  The</w:t>
      </w:r>
      <w:proofErr w:type="gramEnd"/>
      <w:r w:rsidRPr="00AF0B47">
        <w:rPr>
          <w:sz w:val="24"/>
          <w:szCs w:val="24"/>
        </w:rPr>
        <w:t xml:space="preserve"> repetition of consonant sounds in a work of literature, usually poetry.</w:t>
      </w:r>
    </w:p>
    <w:p w:rsidR="00C041D9" w:rsidRDefault="00C041D9" w:rsidP="00C041D9">
      <w:pPr>
        <w:rPr>
          <w:b/>
          <w:bCs/>
          <w:sz w:val="24"/>
          <w:szCs w:val="24"/>
          <w:u w:val="single"/>
        </w:rPr>
      </w:pPr>
    </w:p>
    <w:p w:rsidR="00C041D9" w:rsidRPr="00AF0B47" w:rsidRDefault="00C041D9" w:rsidP="00C041D9">
      <w:pPr>
        <w:rPr>
          <w:sz w:val="24"/>
          <w:szCs w:val="24"/>
        </w:rPr>
      </w:pPr>
      <w:proofErr w:type="gramStart"/>
      <w:r w:rsidRPr="00AF0B47">
        <w:rPr>
          <w:b/>
          <w:bCs/>
          <w:sz w:val="24"/>
          <w:szCs w:val="24"/>
          <w:u w:val="single"/>
        </w:rPr>
        <w:t>Assonance</w:t>
      </w:r>
      <w:r w:rsidRPr="00AF0B47">
        <w:rPr>
          <w:sz w:val="24"/>
          <w:szCs w:val="24"/>
        </w:rPr>
        <w:t xml:space="preserve">  The</w:t>
      </w:r>
      <w:proofErr w:type="gramEnd"/>
      <w:r w:rsidRPr="00AF0B47">
        <w:rPr>
          <w:sz w:val="24"/>
          <w:szCs w:val="24"/>
        </w:rPr>
        <w:t xml:space="preserve"> repetition of vowel sounds in a work of literature, usually poetry.</w:t>
      </w:r>
    </w:p>
    <w:p w:rsidR="00C041D9" w:rsidRDefault="00C041D9">
      <w:pPr>
        <w:rPr>
          <w:b/>
          <w:sz w:val="24"/>
          <w:u w:val="single"/>
        </w:rPr>
      </w:pPr>
    </w:p>
    <w:p w:rsidR="00F73064" w:rsidRPr="00AF0B47" w:rsidRDefault="00F73064" w:rsidP="00F73064">
      <w:pPr>
        <w:rPr>
          <w:sz w:val="24"/>
          <w:szCs w:val="24"/>
        </w:rPr>
      </w:pPr>
      <w:proofErr w:type="gramStart"/>
      <w:r w:rsidRPr="00AF0B47">
        <w:rPr>
          <w:b/>
          <w:bCs/>
          <w:sz w:val="24"/>
          <w:szCs w:val="24"/>
          <w:u w:val="single"/>
        </w:rPr>
        <w:t>Cacophony</w:t>
      </w:r>
      <w:r w:rsidRPr="00AF0B47">
        <w:rPr>
          <w:sz w:val="24"/>
          <w:szCs w:val="24"/>
        </w:rPr>
        <w:t xml:space="preserve">  Prosody</w:t>
      </w:r>
      <w:proofErr w:type="gramEnd"/>
      <w:r w:rsidRPr="00AF0B47">
        <w:rPr>
          <w:sz w:val="24"/>
          <w:szCs w:val="24"/>
        </w:rPr>
        <w:t xml:space="preserve"> which is displeasing in accordance with the work’s subject matter.</w:t>
      </w:r>
    </w:p>
    <w:p w:rsidR="00F73064" w:rsidRDefault="00F73064">
      <w:pPr>
        <w:rPr>
          <w:b/>
          <w:sz w:val="24"/>
          <w:u w:val="single"/>
        </w:rPr>
      </w:pPr>
    </w:p>
    <w:p w:rsidR="00B16F7E" w:rsidRDefault="00B16F7E">
      <w:pPr>
        <w:rPr>
          <w:sz w:val="24"/>
        </w:rPr>
      </w:pPr>
      <w:proofErr w:type="gramStart"/>
      <w:r>
        <w:rPr>
          <w:b/>
          <w:sz w:val="24"/>
          <w:u w:val="single"/>
        </w:rPr>
        <w:t>Climax</w:t>
      </w:r>
      <w:r>
        <w:rPr>
          <w:sz w:val="24"/>
        </w:rPr>
        <w:t xml:space="preserve">  The</w:t>
      </w:r>
      <w:proofErr w:type="gramEnd"/>
      <w:r>
        <w:rPr>
          <w:sz w:val="24"/>
        </w:rPr>
        <w:t xml:space="preserve"> moment of greatest intensity in a work.</w:t>
      </w:r>
    </w:p>
    <w:p w:rsidR="00B16F7E" w:rsidRDefault="00B16F7E">
      <w:pPr>
        <w:rPr>
          <w:sz w:val="24"/>
        </w:rPr>
      </w:pPr>
    </w:p>
    <w:p w:rsidR="00B16F7E" w:rsidRDefault="00B16F7E">
      <w:pPr>
        <w:rPr>
          <w:sz w:val="24"/>
        </w:rPr>
      </w:pPr>
      <w:proofErr w:type="gramStart"/>
      <w:r>
        <w:rPr>
          <w:b/>
          <w:sz w:val="24"/>
          <w:u w:val="single"/>
        </w:rPr>
        <w:t xml:space="preserve">Conflict </w:t>
      </w:r>
      <w:r>
        <w:rPr>
          <w:sz w:val="24"/>
        </w:rPr>
        <w:t xml:space="preserve"> The</w:t>
      </w:r>
      <w:proofErr w:type="gramEnd"/>
      <w:r>
        <w:rPr>
          <w:sz w:val="24"/>
        </w:rPr>
        <w:t xml:space="preserve"> struggle between two forces in a work.</w:t>
      </w:r>
    </w:p>
    <w:p w:rsidR="00B16F7E" w:rsidRDefault="00B16F7E">
      <w:pPr>
        <w:rPr>
          <w:sz w:val="24"/>
        </w:rPr>
      </w:pPr>
    </w:p>
    <w:p w:rsidR="00C041D9" w:rsidRPr="00AF0B47" w:rsidRDefault="00C041D9" w:rsidP="00C041D9">
      <w:pPr>
        <w:rPr>
          <w:sz w:val="24"/>
          <w:szCs w:val="24"/>
        </w:rPr>
      </w:pPr>
      <w:proofErr w:type="gramStart"/>
      <w:r w:rsidRPr="00AF0B47">
        <w:rPr>
          <w:b/>
          <w:bCs/>
          <w:sz w:val="24"/>
          <w:szCs w:val="24"/>
          <w:u w:val="single"/>
        </w:rPr>
        <w:t>Connotation</w:t>
      </w:r>
      <w:r w:rsidRPr="00AF0B47">
        <w:rPr>
          <w:sz w:val="24"/>
          <w:szCs w:val="24"/>
        </w:rPr>
        <w:t xml:space="preserve">  The</w:t>
      </w:r>
      <w:proofErr w:type="gramEnd"/>
      <w:r w:rsidRPr="00AF0B47">
        <w:rPr>
          <w:sz w:val="24"/>
          <w:szCs w:val="24"/>
        </w:rPr>
        <w:t xml:space="preserve"> definition of a word which goes beyond the dictionary definition and includes associations and common popular relationships.</w:t>
      </w:r>
    </w:p>
    <w:p w:rsidR="00C041D9" w:rsidRPr="00AF0B47" w:rsidRDefault="00C041D9" w:rsidP="00C041D9">
      <w:pPr>
        <w:rPr>
          <w:sz w:val="24"/>
          <w:szCs w:val="24"/>
        </w:rPr>
      </w:pPr>
    </w:p>
    <w:p w:rsidR="00C041D9" w:rsidRPr="00AF0B47" w:rsidRDefault="00C041D9" w:rsidP="00C041D9">
      <w:pPr>
        <w:rPr>
          <w:sz w:val="24"/>
          <w:szCs w:val="24"/>
        </w:rPr>
      </w:pPr>
      <w:proofErr w:type="gramStart"/>
      <w:r w:rsidRPr="00AF0B47">
        <w:rPr>
          <w:b/>
          <w:bCs/>
          <w:sz w:val="24"/>
          <w:szCs w:val="24"/>
          <w:u w:val="single"/>
        </w:rPr>
        <w:t>Denotation</w:t>
      </w:r>
      <w:r w:rsidRPr="00AF0B47">
        <w:rPr>
          <w:sz w:val="24"/>
          <w:szCs w:val="24"/>
        </w:rPr>
        <w:t xml:space="preserve">  The</w:t>
      </w:r>
      <w:proofErr w:type="gramEnd"/>
      <w:r w:rsidRPr="00AF0B47">
        <w:rPr>
          <w:sz w:val="24"/>
          <w:szCs w:val="24"/>
        </w:rPr>
        <w:t xml:space="preserve"> dictionary definition of a word.</w:t>
      </w:r>
    </w:p>
    <w:p w:rsidR="00C041D9" w:rsidRDefault="00C041D9">
      <w:pPr>
        <w:rPr>
          <w:b/>
          <w:sz w:val="24"/>
          <w:u w:val="single"/>
        </w:rPr>
      </w:pPr>
    </w:p>
    <w:p w:rsidR="00C041D9" w:rsidRPr="00AF0B47" w:rsidRDefault="00C041D9" w:rsidP="00C041D9">
      <w:pPr>
        <w:rPr>
          <w:sz w:val="24"/>
          <w:szCs w:val="24"/>
        </w:rPr>
      </w:pPr>
      <w:proofErr w:type="gramStart"/>
      <w:r w:rsidRPr="00AF0B47">
        <w:rPr>
          <w:b/>
          <w:bCs/>
          <w:sz w:val="24"/>
          <w:szCs w:val="24"/>
          <w:u w:val="single"/>
        </w:rPr>
        <w:t>Diction</w:t>
      </w:r>
      <w:r w:rsidRPr="00AF0B47">
        <w:rPr>
          <w:sz w:val="24"/>
          <w:szCs w:val="24"/>
        </w:rPr>
        <w:t xml:space="preserve">  The</w:t>
      </w:r>
      <w:proofErr w:type="gramEnd"/>
      <w:r w:rsidRPr="00AF0B47">
        <w:rPr>
          <w:sz w:val="24"/>
          <w:szCs w:val="24"/>
        </w:rPr>
        <w:t xml:space="preserve"> type of language used in a given work – usually either high, middle, or low.</w:t>
      </w:r>
    </w:p>
    <w:p w:rsidR="00C041D9" w:rsidRDefault="00C041D9">
      <w:pPr>
        <w:rPr>
          <w:b/>
          <w:sz w:val="24"/>
          <w:u w:val="single"/>
        </w:rPr>
      </w:pPr>
    </w:p>
    <w:p w:rsidR="00F73064" w:rsidRPr="00AF0B47" w:rsidRDefault="00F73064" w:rsidP="00F73064">
      <w:pPr>
        <w:rPr>
          <w:sz w:val="24"/>
          <w:szCs w:val="24"/>
        </w:rPr>
      </w:pPr>
      <w:proofErr w:type="gramStart"/>
      <w:r w:rsidRPr="00AF0B47">
        <w:rPr>
          <w:b/>
          <w:bCs/>
          <w:sz w:val="24"/>
          <w:szCs w:val="24"/>
          <w:u w:val="single"/>
        </w:rPr>
        <w:t>Euphony</w:t>
      </w:r>
      <w:r w:rsidRPr="00AF0B47">
        <w:rPr>
          <w:sz w:val="24"/>
          <w:szCs w:val="24"/>
        </w:rPr>
        <w:t xml:space="preserve">  Prosody</w:t>
      </w:r>
      <w:proofErr w:type="gramEnd"/>
      <w:r w:rsidRPr="00AF0B47">
        <w:rPr>
          <w:sz w:val="24"/>
          <w:szCs w:val="24"/>
        </w:rPr>
        <w:t xml:space="preserve"> which is pleasing and in accordance with the work’s subject matter.</w:t>
      </w:r>
    </w:p>
    <w:p w:rsidR="00F73064" w:rsidRDefault="00F73064">
      <w:pPr>
        <w:rPr>
          <w:b/>
          <w:sz w:val="24"/>
          <w:u w:val="single"/>
        </w:rPr>
      </w:pPr>
    </w:p>
    <w:p w:rsidR="00B16F7E" w:rsidRDefault="00B16F7E">
      <w:pPr>
        <w:rPr>
          <w:sz w:val="24"/>
        </w:rPr>
      </w:pPr>
      <w:proofErr w:type="gramStart"/>
      <w:r>
        <w:rPr>
          <w:b/>
          <w:sz w:val="24"/>
          <w:u w:val="single"/>
        </w:rPr>
        <w:t>Flashback</w:t>
      </w:r>
      <w:r>
        <w:rPr>
          <w:sz w:val="24"/>
        </w:rPr>
        <w:t xml:space="preserve">  A</w:t>
      </w:r>
      <w:proofErr w:type="gramEnd"/>
      <w:r>
        <w:rPr>
          <w:sz w:val="24"/>
        </w:rPr>
        <w:t xml:space="preserve"> scene revealed in a character’s memory.</w:t>
      </w:r>
    </w:p>
    <w:p w:rsidR="00B16F7E" w:rsidRDefault="00B16F7E">
      <w:pPr>
        <w:rPr>
          <w:sz w:val="24"/>
        </w:rPr>
      </w:pPr>
    </w:p>
    <w:p w:rsidR="00B16F7E" w:rsidRDefault="00B16F7E">
      <w:pPr>
        <w:rPr>
          <w:sz w:val="24"/>
        </w:rPr>
      </w:pPr>
      <w:r>
        <w:rPr>
          <w:b/>
          <w:sz w:val="24"/>
          <w:u w:val="single"/>
        </w:rPr>
        <w:t xml:space="preserve">Flat </w:t>
      </w:r>
      <w:proofErr w:type="gramStart"/>
      <w:r>
        <w:rPr>
          <w:b/>
          <w:sz w:val="24"/>
          <w:u w:val="single"/>
        </w:rPr>
        <w:t>Character</w:t>
      </w:r>
      <w:r>
        <w:rPr>
          <w:sz w:val="24"/>
        </w:rPr>
        <w:t xml:space="preserve">  The</w:t>
      </w:r>
      <w:proofErr w:type="gramEnd"/>
      <w:r>
        <w:rPr>
          <w:sz w:val="24"/>
        </w:rPr>
        <w:t xml:space="preserve"> character who does not change.</w:t>
      </w:r>
    </w:p>
    <w:p w:rsidR="00B16F7E" w:rsidRDefault="00B16F7E">
      <w:pPr>
        <w:rPr>
          <w:sz w:val="24"/>
        </w:rPr>
      </w:pPr>
    </w:p>
    <w:p w:rsidR="00B16F7E" w:rsidRDefault="00B16F7E">
      <w:pPr>
        <w:rPr>
          <w:sz w:val="24"/>
        </w:rPr>
      </w:pPr>
      <w:proofErr w:type="gramStart"/>
      <w:r>
        <w:rPr>
          <w:b/>
          <w:sz w:val="24"/>
          <w:u w:val="single"/>
        </w:rPr>
        <w:t>Foreshadowing</w:t>
      </w:r>
      <w:r>
        <w:rPr>
          <w:sz w:val="24"/>
        </w:rPr>
        <w:t xml:space="preserve">  An</w:t>
      </w:r>
      <w:proofErr w:type="gramEnd"/>
      <w:r>
        <w:rPr>
          <w:sz w:val="24"/>
        </w:rPr>
        <w:t xml:space="preserve"> indication of events to come in a narrative</w:t>
      </w:r>
    </w:p>
    <w:p w:rsidR="00B16F7E" w:rsidRDefault="00B16F7E">
      <w:pPr>
        <w:rPr>
          <w:sz w:val="24"/>
        </w:rPr>
      </w:pPr>
    </w:p>
    <w:p w:rsidR="00C041D9" w:rsidRPr="00C041D9" w:rsidRDefault="00C041D9" w:rsidP="00C041D9">
      <w:pPr>
        <w:rPr>
          <w:sz w:val="24"/>
        </w:rPr>
      </w:pPr>
      <w:proofErr w:type="gramStart"/>
      <w:r w:rsidRPr="00AF0B47">
        <w:rPr>
          <w:b/>
          <w:bCs/>
          <w:sz w:val="24"/>
          <w:szCs w:val="24"/>
          <w:u w:val="single"/>
        </w:rPr>
        <w:t>Imagery</w:t>
      </w:r>
      <w:r w:rsidRPr="00AF0B47">
        <w:rPr>
          <w:sz w:val="24"/>
          <w:szCs w:val="24"/>
        </w:rPr>
        <w:t xml:space="preserve">  </w:t>
      </w:r>
      <w:r>
        <w:rPr>
          <w:sz w:val="24"/>
        </w:rPr>
        <w:t>Sensory</w:t>
      </w:r>
      <w:proofErr w:type="gramEnd"/>
      <w:r>
        <w:rPr>
          <w:sz w:val="24"/>
        </w:rPr>
        <w:t xml:space="preserve"> details that help to describe the actions, events, and things in a work; t</w:t>
      </w:r>
      <w:r w:rsidRPr="00AF0B47">
        <w:rPr>
          <w:sz w:val="24"/>
          <w:szCs w:val="24"/>
        </w:rPr>
        <w:t xml:space="preserve">he sensory picture in the reader’s </w:t>
      </w:r>
      <w:r>
        <w:rPr>
          <w:sz w:val="24"/>
          <w:szCs w:val="24"/>
        </w:rPr>
        <w:t xml:space="preserve">mind that a work creates.  </w:t>
      </w:r>
      <w:r w:rsidRPr="00AF0B47">
        <w:rPr>
          <w:sz w:val="24"/>
          <w:szCs w:val="24"/>
        </w:rPr>
        <w:t>Imagery includes: Visual (things that can be seen), Aural (things that can be heard), Olfactory (things that can be smelled), Tactile (things that can be felt), Gustatory (things that can be tasted), and Kinetic (things that have movement) images.</w:t>
      </w:r>
    </w:p>
    <w:p w:rsidR="00C041D9" w:rsidRPr="00AF0B47" w:rsidRDefault="00C041D9" w:rsidP="00C041D9">
      <w:pPr>
        <w:rPr>
          <w:b/>
          <w:bCs/>
          <w:sz w:val="24"/>
          <w:szCs w:val="24"/>
          <w:u w:val="single"/>
        </w:rPr>
      </w:pPr>
    </w:p>
    <w:p w:rsidR="00F73064" w:rsidRPr="00AF0B47" w:rsidRDefault="00F73064" w:rsidP="00F73064">
      <w:pPr>
        <w:rPr>
          <w:sz w:val="24"/>
          <w:szCs w:val="24"/>
        </w:rPr>
      </w:pPr>
      <w:proofErr w:type="spellStart"/>
      <w:proofErr w:type="gramStart"/>
      <w:r w:rsidRPr="00AF0B47">
        <w:rPr>
          <w:b/>
          <w:bCs/>
          <w:sz w:val="24"/>
          <w:szCs w:val="24"/>
          <w:u w:val="single"/>
        </w:rPr>
        <w:t>Onomonopoeia</w:t>
      </w:r>
      <w:proofErr w:type="spellEnd"/>
      <w:r w:rsidRPr="00AF0B47">
        <w:rPr>
          <w:sz w:val="24"/>
          <w:szCs w:val="24"/>
        </w:rPr>
        <w:t xml:space="preserve">  The</w:t>
      </w:r>
      <w:proofErr w:type="gramEnd"/>
      <w:r w:rsidRPr="00AF0B47">
        <w:rPr>
          <w:sz w:val="24"/>
          <w:szCs w:val="24"/>
        </w:rPr>
        <w:t xml:space="preserve"> naming of an object according to what sounds it makes.</w:t>
      </w:r>
    </w:p>
    <w:p w:rsidR="00F73064" w:rsidRDefault="00F73064" w:rsidP="00F73064">
      <w:pPr>
        <w:rPr>
          <w:b/>
          <w:bCs/>
          <w:sz w:val="24"/>
          <w:szCs w:val="24"/>
          <w:u w:val="single"/>
        </w:rPr>
      </w:pPr>
    </w:p>
    <w:p w:rsidR="00F73064" w:rsidRPr="00AF0B47" w:rsidRDefault="00F73064" w:rsidP="00F73064">
      <w:pPr>
        <w:rPr>
          <w:sz w:val="24"/>
          <w:szCs w:val="24"/>
        </w:rPr>
      </w:pPr>
      <w:proofErr w:type="gramStart"/>
      <w:r w:rsidRPr="00AF0B47">
        <w:rPr>
          <w:b/>
          <w:bCs/>
          <w:sz w:val="24"/>
          <w:szCs w:val="24"/>
          <w:u w:val="single"/>
        </w:rPr>
        <w:t>Overstatement</w:t>
      </w:r>
      <w:r w:rsidRPr="00AF0B47">
        <w:rPr>
          <w:sz w:val="24"/>
          <w:szCs w:val="24"/>
        </w:rPr>
        <w:t xml:space="preserve">  Exaggeration</w:t>
      </w:r>
      <w:proofErr w:type="gramEnd"/>
      <w:r w:rsidRPr="00AF0B47">
        <w:rPr>
          <w:sz w:val="24"/>
          <w:szCs w:val="24"/>
        </w:rPr>
        <w:t xml:space="preserve"> for effect.</w:t>
      </w:r>
    </w:p>
    <w:p w:rsidR="00F73064" w:rsidRDefault="00F73064">
      <w:pPr>
        <w:rPr>
          <w:b/>
          <w:sz w:val="24"/>
          <w:u w:val="single"/>
        </w:rPr>
      </w:pPr>
    </w:p>
    <w:p w:rsidR="00F73064" w:rsidRPr="00AF0B47" w:rsidRDefault="00F73064" w:rsidP="00F73064">
      <w:pPr>
        <w:rPr>
          <w:sz w:val="24"/>
          <w:szCs w:val="24"/>
        </w:rPr>
      </w:pPr>
      <w:proofErr w:type="gramStart"/>
      <w:r w:rsidRPr="00AF0B47">
        <w:rPr>
          <w:b/>
          <w:bCs/>
          <w:sz w:val="24"/>
          <w:szCs w:val="24"/>
          <w:u w:val="single"/>
        </w:rPr>
        <w:t>Paradox</w:t>
      </w:r>
      <w:r w:rsidRPr="00AF0B47">
        <w:rPr>
          <w:sz w:val="24"/>
          <w:szCs w:val="24"/>
        </w:rPr>
        <w:t xml:space="preserve">  An</w:t>
      </w:r>
      <w:proofErr w:type="gramEnd"/>
      <w:r w:rsidRPr="00AF0B47">
        <w:rPr>
          <w:sz w:val="24"/>
          <w:szCs w:val="24"/>
        </w:rPr>
        <w:t xml:space="preserve"> apparent contradiction that goes beyond the contradiction.</w:t>
      </w:r>
    </w:p>
    <w:p w:rsidR="00F73064" w:rsidRDefault="00F73064">
      <w:pPr>
        <w:rPr>
          <w:b/>
          <w:sz w:val="24"/>
          <w:u w:val="single"/>
        </w:rPr>
      </w:pPr>
    </w:p>
    <w:p w:rsidR="00F73064" w:rsidRPr="00AF0B47" w:rsidRDefault="00F73064" w:rsidP="00F73064">
      <w:pPr>
        <w:rPr>
          <w:sz w:val="24"/>
          <w:szCs w:val="24"/>
        </w:rPr>
      </w:pPr>
      <w:proofErr w:type="gramStart"/>
      <w:r w:rsidRPr="00AF0B47">
        <w:rPr>
          <w:b/>
          <w:bCs/>
          <w:sz w:val="24"/>
          <w:szCs w:val="24"/>
          <w:u w:val="single"/>
        </w:rPr>
        <w:t>Personification</w:t>
      </w:r>
      <w:r w:rsidRPr="00AF0B47">
        <w:rPr>
          <w:sz w:val="24"/>
          <w:szCs w:val="24"/>
        </w:rPr>
        <w:t xml:space="preserve">  Giving</w:t>
      </w:r>
      <w:proofErr w:type="gramEnd"/>
      <w:r w:rsidRPr="00AF0B47">
        <w:rPr>
          <w:sz w:val="24"/>
          <w:szCs w:val="24"/>
        </w:rPr>
        <w:t xml:space="preserve"> human characteristics to non-human things.</w:t>
      </w:r>
    </w:p>
    <w:p w:rsidR="00F73064" w:rsidRDefault="00F73064">
      <w:pPr>
        <w:rPr>
          <w:b/>
          <w:sz w:val="24"/>
          <w:u w:val="single"/>
        </w:rPr>
      </w:pPr>
    </w:p>
    <w:p w:rsidR="00B16F7E" w:rsidRDefault="00B16F7E">
      <w:pPr>
        <w:rPr>
          <w:sz w:val="24"/>
        </w:rPr>
      </w:pPr>
      <w:proofErr w:type="gramStart"/>
      <w:r>
        <w:rPr>
          <w:b/>
          <w:sz w:val="24"/>
          <w:u w:val="single"/>
        </w:rPr>
        <w:t xml:space="preserve">Plot </w:t>
      </w:r>
      <w:r>
        <w:rPr>
          <w:sz w:val="24"/>
        </w:rPr>
        <w:t xml:space="preserve"> The</w:t>
      </w:r>
      <w:proofErr w:type="gramEnd"/>
      <w:r>
        <w:rPr>
          <w:sz w:val="24"/>
        </w:rPr>
        <w:t xml:space="preserve"> sequence of events in a work.</w:t>
      </w:r>
      <w:r w:rsidR="0066491F">
        <w:rPr>
          <w:sz w:val="24"/>
        </w:rPr>
        <w:t xml:space="preserve">  The plot Structure includes exposition (background information), rising action (building moments of tension), climax (the most intense moment), and denouement (tying up the loose ends).</w:t>
      </w:r>
    </w:p>
    <w:p w:rsidR="00B16F7E" w:rsidRDefault="00B16F7E">
      <w:pPr>
        <w:rPr>
          <w:sz w:val="24"/>
        </w:rPr>
      </w:pPr>
    </w:p>
    <w:p w:rsidR="00B16F7E" w:rsidRPr="00C041D9" w:rsidRDefault="00B16F7E" w:rsidP="00C041D9">
      <w:pPr>
        <w:rPr>
          <w:sz w:val="24"/>
          <w:szCs w:val="24"/>
        </w:rPr>
      </w:pPr>
      <w:r>
        <w:rPr>
          <w:b/>
          <w:sz w:val="24"/>
          <w:u w:val="single"/>
        </w:rPr>
        <w:t xml:space="preserve">Point of </w:t>
      </w:r>
      <w:proofErr w:type="gramStart"/>
      <w:r>
        <w:rPr>
          <w:b/>
          <w:sz w:val="24"/>
          <w:u w:val="single"/>
        </w:rPr>
        <w:t>View</w:t>
      </w:r>
      <w:r>
        <w:rPr>
          <w:sz w:val="24"/>
        </w:rPr>
        <w:t xml:space="preserve">  Who</w:t>
      </w:r>
      <w:proofErr w:type="gramEnd"/>
      <w:r>
        <w:rPr>
          <w:sz w:val="24"/>
        </w:rPr>
        <w:t xml:space="preserve"> is telling the story.</w:t>
      </w:r>
      <w:r w:rsidR="00C041D9">
        <w:rPr>
          <w:sz w:val="24"/>
        </w:rPr>
        <w:t xml:space="preserve">  POV includes First P</w:t>
      </w:r>
      <w:r w:rsidR="0066491F">
        <w:rPr>
          <w:sz w:val="24"/>
        </w:rPr>
        <w:t>erson (a character through whom all the events are filter</w:t>
      </w:r>
      <w:r w:rsidR="00C041D9">
        <w:rPr>
          <w:sz w:val="24"/>
        </w:rPr>
        <w:t>e</w:t>
      </w:r>
      <w:r w:rsidR="0066491F">
        <w:rPr>
          <w:sz w:val="24"/>
        </w:rPr>
        <w:t>d, but the language is “I/me”</w:t>
      </w:r>
      <w:r w:rsidR="00C041D9">
        <w:rPr>
          <w:sz w:val="24"/>
        </w:rPr>
        <w:t>), L</w:t>
      </w:r>
      <w:r w:rsidR="0066491F">
        <w:rPr>
          <w:sz w:val="24"/>
        </w:rPr>
        <w:t>imited (</w:t>
      </w:r>
      <w:r w:rsidR="00C041D9">
        <w:rPr>
          <w:sz w:val="24"/>
        </w:rPr>
        <w:t>ONE</w:t>
      </w:r>
      <w:r w:rsidR="0066491F">
        <w:rPr>
          <w:sz w:val="24"/>
        </w:rPr>
        <w:t xml:space="preserve"> character through whom all of the events are filtered, but the language is “he/she”)</w:t>
      </w:r>
      <w:r w:rsidR="00C041D9">
        <w:rPr>
          <w:sz w:val="24"/>
        </w:rPr>
        <w:t xml:space="preserve">, Omniscient (all the characters give their ideas and/or internal thoughts, and the language is “he/she”), and Objective (none of the </w:t>
      </w:r>
      <w:r w:rsidR="00C041D9" w:rsidRPr="00C041D9">
        <w:rPr>
          <w:sz w:val="24"/>
          <w:szCs w:val="24"/>
        </w:rPr>
        <w:t>characters give their ideas and/or internal thoughts, and the language is “he/she”).</w:t>
      </w:r>
    </w:p>
    <w:p w:rsidR="00C041D9" w:rsidRPr="00C041D9" w:rsidRDefault="00C041D9" w:rsidP="00C041D9">
      <w:pPr>
        <w:rPr>
          <w:sz w:val="24"/>
          <w:szCs w:val="24"/>
        </w:rPr>
      </w:pPr>
    </w:p>
    <w:p w:rsidR="00C041D9" w:rsidRPr="00C041D9" w:rsidRDefault="00C041D9" w:rsidP="00C041D9">
      <w:pPr>
        <w:rPr>
          <w:sz w:val="24"/>
          <w:szCs w:val="24"/>
        </w:rPr>
      </w:pPr>
      <w:proofErr w:type="gramStart"/>
      <w:r w:rsidRPr="00C041D9">
        <w:rPr>
          <w:b/>
          <w:bCs/>
          <w:sz w:val="24"/>
          <w:szCs w:val="24"/>
          <w:u w:val="single"/>
        </w:rPr>
        <w:t>Prosody</w:t>
      </w:r>
      <w:r w:rsidRPr="00C041D9">
        <w:rPr>
          <w:sz w:val="24"/>
          <w:szCs w:val="24"/>
        </w:rPr>
        <w:t xml:space="preserve">  The</w:t>
      </w:r>
      <w:proofErr w:type="gramEnd"/>
      <w:r w:rsidRPr="00C041D9">
        <w:rPr>
          <w:sz w:val="24"/>
          <w:szCs w:val="24"/>
        </w:rPr>
        <w:t xml:space="preserve"> “sounds” that a poem can make.  It includes other terms like euphony, cacophony, rhyme, alliteration, assonance, etc.</w:t>
      </w:r>
    </w:p>
    <w:p w:rsidR="00D64239" w:rsidRPr="00C041D9" w:rsidRDefault="00D64239">
      <w:pPr>
        <w:rPr>
          <w:sz w:val="24"/>
          <w:szCs w:val="24"/>
        </w:rPr>
      </w:pPr>
    </w:p>
    <w:p w:rsidR="00D64239" w:rsidRPr="00D64239" w:rsidRDefault="00D64239">
      <w:pPr>
        <w:rPr>
          <w:sz w:val="24"/>
        </w:rPr>
      </w:pPr>
      <w:proofErr w:type="gramStart"/>
      <w:r w:rsidRPr="00C041D9">
        <w:rPr>
          <w:b/>
          <w:sz w:val="24"/>
          <w:szCs w:val="24"/>
          <w:u w:val="single"/>
        </w:rPr>
        <w:t>Protagonist</w:t>
      </w:r>
      <w:r w:rsidRPr="00C041D9">
        <w:rPr>
          <w:sz w:val="24"/>
          <w:szCs w:val="24"/>
        </w:rPr>
        <w:t xml:space="preserve">  The</w:t>
      </w:r>
      <w:proofErr w:type="gramEnd"/>
      <w:r w:rsidRPr="00C041D9">
        <w:rPr>
          <w:sz w:val="24"/>
          <w:szCs w:val="24"/>
        </w:rPr>
        <w:t xml:space="preserve"> main character</w:t>
      </w:r>
      <w:r>
        <w:rPr>
          <w:sz w:val="24"/>
        </w:rPr>
        <w:t xml:space="preserve"> in a work.</w:t>
      </w:r>
    </w:p>
    <w:p w:rsidR="00B16F7E" w:rsidRDefault="00B16F7E">
      <w:pPr>
        <w:rPr>
          <w:sz w:val="24"/>
        </w:rPr>
      </w:pPr>
    </w:p>
    <w:p w:rsidR="00F73064" w:rsidRPr="00AF0B47" w:rsidRDefault="00F73064" w:rsidP="00F73064">
      <w:pPr>
        <w:rPr>
          <w:sz w:val="24"/>
          <w:szCs w:val="24"/>
        </w:rPr>
      </w:pPr>
      <w:proofErr w:type="gramStart"/>
      <w:r w:rsidRPr="00AF0B47">
        <w:rPr>
          <w:b/>
          <w:bCs/>
          <w:sz w:val="24"/>
          <w:szCs w:val="24"/>
          <w:u w:val="single"/>
        </w:rPr>
        <w:t>Pun</w:t>
      </w:r>
      <w:r w:rsidRPr="00AF0B47">
        <w:rPr>
          <w:sz w:val="24"/>
          <w:szCs w:val="24"/>
        </w:rPr>
        <w:t xml:space="preserve">  Play</w:t>
      </w:r>
      <w:proofErr w:type="gramEnd"/>
      <w:r w:rsidRPr="00AF0B47">
        <w:rPr>
          <w:sz w:val="24"/>
          <w:szCs w:val="24"/>
        </w:rPr>
        <w:t xml:space="preserve"> with words.</w:t>
      </w:r>
    </w:p>
    <w:p w:rsidR="00F73064" w:rsidRDefault="00F73064">
      <w:pPr>
        <w:rPr>
          <w:b/>
          <w:sz w:val="24"/>
          <w:u w:val="single"/>
        </w:rPr>
      </w:pPr>
    </w:p>
    <w:p w:rsidR="00B16F7E" w:rsidRDefault="00B16F7E">
      <w:pPr>
        <w:rPr>
          <w:sz w:val="24"/>
        </w:rPr>
      </w:pPr>
      <w:proofErr w:type="gramStart"/>
      <w:r>
        <w:rPr>
          <w:b/>
          <w:sz w:val="24"/>
          <w:u w:val="single"/>
        </w:rPr>
        <w:t>Metaphor</w:t>
      </w:r>
      <w:r>
        <w:rPr>
          <w:sz w:val="24"/>
        </w:rPr>
        <w:t xml:space="preserve">  A</w:t>
      </w:r>
      <w:proofErr w:type="gramEnd"/>
      <w:r>
        <w:rPr>
          <w:sz w:val="24"/>
        </w:rPr>
        <w:t xml:space="preserve"> comparison where one thing becomes another.</w:t>
      </w:r>
    </w:p>
    <w:p w:rsidR="00B16F7E" w:rsidRDefault="00B16F7E">
      <w:pPr>
        <w:rPr>
          <w:sz w:val="24"/>
        </w:rPr>
      </w:pPr>
    </w:p>
    <w:p w:rsidR="00F73064" w:rsidRPr="00AF0B47" w:rsidRDefault="00F73064" w:rsidP="00F73064">
      <w:pPr>
        <w:rPr>
          <w:sz w:val="24"/>
          <w:szCs w:val="24"/>
        </w:rPr>
      </w:pPr>
      <w:proofErr w:type="gramStart"/>
      <w:r w:rsidRPr="00AF0B47">
        <w:rPr>
          <w:b/>
          <w:bCs/>
          <w:sz w:val="24"/>
          <w:szCs w:val="24"/>
          <w:u w:val="single"/>
        </w:rPr>
        <w:t>Rhyme</w:t>
      </w:r>
      <w:r w:rsidRPr="00AF0B47">
        <w:rPr>
          <w:sz w:val="24"/>
          <w:szCs w:val="24"/>
        </w:rPr>
        <w:t xml:space="preserve">  The</w:t>
      </w:r>
      <w:proofErr w:type="gramEnd"/>
      <w:r w:rsidRPr="00AF0B47">
        <w:rPr>
          <w:sz w:val="24"/>
          <w:szCs w:val="24"/>
        </w:rPr>
        <w:t xml:space="preserve"> repetition of syllables.  In poetry, rhyme often occurs at the end of lines (known as end rhyme) or in the middle of adjacent lines (known as internal rhyme).</w:t>
      </w:r>
    </w:p>
    <w:p w:rsidR="00F73064" w:rsidRPr="00AF0B47" w:rsidRDefault="00F73064" w:rsidP="00F73064">
      <w:pPr>
        <w:rPr>
          <w:sz w:val="24"/>
          <w:szCs w:val="24"/>
        </w:rPr>
      </w:pPr>
      <w:bookmarkStart w:id="0" w:name="_GoBack"/>
      <w:bookmarkEnd w:id="0"/>
    </w:p>
    <w:p w:rsidR="00B16F7E" w:rsidRDefault="00B16F7E">
      <w:pPr>
        <w:rPr>
          <w:sz w:val="24"/>
        </w:rPr>
      </w:pPr>
      <w:r>
        <w:rPr>
          <w:b/>
          <w:sz w:val="24"/>
          <w:u w:val="single"/>
        </w:rPr>
        <w:t xml:space="preserve">Round </w:t>
      </w:r>
      <w:proofErr w:type="gramStart"/>
      <w:r>
        <w:rPr>
          <w:b/>
          <w:sz w:val="24"/>
          <w:u w:val="single"/>
        </w:rPr>
        <w:t>Character</w:t>
      </w:r>
      <w:r>
        <w:rPr>
          <w:sz w:val="24"/>
        </w:rPr>
        <w:t xml:space="preserve">  The</w:t>
      </w:r>
      <w:proofErr w:type="gramEnd"/>
      <w:r>
        <w:rPr>
          <w:sz w:val="24"/>
        </w:rPr>
        <w:t xml:space="preserve"> character who does change – somehow.</w:t>
      </w:r>
    </w:p>
    <w:p w:rsidR="00B16F7E" w:rsidRDefault="00B16F7E">
      <w:pPr>
        <w:rPr>
          <w:sz w:val="24"/>
        </w:rPr>
      </w:pPr>
    </w:p>
    <w:p w:rsidR="00B16F7E" w:rsidRDefault="00B16F7E">
      <w:pPr>
        <w:rPr>
          <w:sz w:val="24"/>
        </w:rPr>
      </w:pPr>
      <w:proofErr w:type="gramStart"/>
      <w:r>
        <w:rPr>
          <w:b/>
          <w:sz w:val="24"/>
          <w:u w:val="single"/>
        </w:rPr>
        <w:t>Setting</w:t>
      </w:r>
      <w:r>
        <w:rPr>
          <w:sz w:val="24"/>
        </w:rPr>
        <w:t xml:space="preserve">  The</w:t>
      </w:r>
      <w:proofErr w:type="gramEnd"/>
      <w:r>
        <w:rPr>
          <w:sz w:val="24"/>
        </w:rPr>
        <w:t xml:space="preserve"> time and place of the work.</w:t>
      </w:r>
    </w:p>
    <w:p w:rsidR="00B16F7E" w:rsidRDefault="00B16F7E">
      <w:pPr>
        <w:rPr>
          <w:sz w:val="24"/>
        </w:rPr>
      </w:pPr>
    </w:p>
    <w:p w:rsidR="00B16F7E" w:rsidRDefault="00B16F7E">
      <w:pPr>
        <w:rPr>
          <w:sz w:val="24"/>
        </w:rPr>
      </w:pPr>
      <w:proofErr w:type="gramStart"/>
      <w:r>
        <w:rPr>
          <w:b/>
          <w:sz w:val="24"/>
          <w:u w:val="single"/>
        </w:rPr>
        <w:t>Simile</w:t>
      </w:r>
      <w:r>
        <w:rPr>
          <w:sz w:val="24"/>
        </w:rPr>
        <w:t xml:space="preserve">  A</w:t>
      </w:r>
      <w:proofErr w:type="gramEnd"/>
      <w:r>
        <w:rPr>
          <w:sz w:val="24"/>
        </w:rPr>
        <w:t xml:space="preserve"> comparison</w:t>
      </w:r>
      <w:r w:rsidR="00032AC8">
        <w:rPr>
          <w:sz w:val="24"/>
        </w:rPr>
        <w:t xml:space="preserve"> often</w:t>
      </w:r>
      <w:r>
        <w:rPr>
          <w:sz w:val="24"/>
        </w:rPr>
        <w:t xml:space="preserve"> using </w:t>
      </w:r>
      <w:r w:rsidR="00032AC8">
        <w:rPr>
          <w:sz w:val="24"/>
        </w:rPr>
        <w:t xml:space="preserve">the words </w:t>
      </w:r>
      <w:r>
        <w:rPr>
          <w:sz w:val="24"/>
        </w:rPr>
        <w:t>like or as.</w:t>
      </w:r>
    </w:p>
    <w:p w:rsidR="00C041D9" w:rsidRDefault="00C041D9">
      <w:pPr>
        <w:rPr>
          <w:sz w:val="24"/>
        </w:rPr>
      </w:pPr>
    </w:p>
    <w:p w:rsidR="00F73064" w:rsidRPr="00AF0B47" w:rsidRDefault="00F73064" w:rsidP="00F73064">
      <w:pPr>
        <w:rPr>
          <w:sz w:val="24"/>
          <w:szCs w:val="24"/>
        </w:rPr>
      </w:pPr>
      <w:r w:rsidRPr="00AF0B47">
        <w:rPr>
          <w:b/>
          <w:bCs/>
          <w:sz w:val="24"/>
          <w:szCs w:val="24"/>
          <w:u w:val="single"/>
        </w:rPr>
        <w:t xml:space="preserve">Stock </w:t>
      </w:r>
      <w:proofErr w:type="gramStart"/>
      <w:r w:rsidRPr="00AF0B47">
        <w:rPr>
          <w:b/>
          <w:bCs/>
          <w:sz w:val="24"/>
          <w:szCs w:val="24"/>
          <w:u w:val="single"/>
        </w:rPr>
        <w:t>Character</w:t>
      </w:r>
      <w:r w:rsidRPr="00AF0B47">
        <w:rPr>
          <w:sz w:val="24"/>
          <w:szCs w:val="24"/>
        </w:rPr>
        <w:t xml:space="preserve">  The</w:t>
      </w:r>
      <w:proofErr w:type="gramEnd"/>
      <w:r w:rsidRPr="00AF0B47">
        <w:rPr>
          <w:sz w:val="24"/>
          <w:szCs w:val="24"/>
        </w:rPr>
        <w:t xml:space="preserve"> character(s) who is a stereotype of some sort.</w:t>
      </w:r>
    </w:p>
    <w:p w:rsidR="00F73064" w:rsidRDefault="00F73064" w:rsidP="00C041D9">
      <w:pPr>
        <w:rPr>
          <w:b/>
          <w:bCs/>
          <w:sz w:val="24"/>
          <w:szCs w:val="24"/>
          <w:u w:val="single"/>
        </w:rPr>
      </w:pPr>
    </w:p>
    <w:p w:rsidR="00C041D9" w:rsidRPr="00AF0B47" w:rsidRDefault="00C041D9" w:rsidP="00C041D9">
      <w:pPr>
        <w:rPr>
          <w:sz w:val="24"/>
          <w:szCs w:val="24"/>
        </w:rPr>
      </w:pPr>
      <w:proofErr w:type="gramStart"/>
      <w:r w:rsidRPr="00AF0B47">
        <w:rPr>
          <w:b/>
          <w:bCs/>
          <w:sz w:val="24"/>
          <w:szCs w:val="24"/>
          <w:u w:val="single"/>
        </w:rPr>
        <w:t>Syllable</w:t>
      </w:r>
      <w:r w:rsidRPr="00AF0B47">
        <w:rPr>
          <w:sz w:val="24"/>
          <w:szCs w:val="24"/>
        </w:rPr>
        <w:t xml:space="preserve">  A</w:t>
      </w:r>
      <w:proofErr w:type="gramEnd"/>
      <w:r w:rsidRPr="00AF0B47">
        <w:rPr>
          <w:sz w:val="24"/>
          <w:szCs w:val="24"/>
        </w:rPr>
        <w:t xml:space="preserve"> unit of sound consisting of a vowel nucleus surrounded by consonants.</w:t>
      </w:r>
    </w:p>
    <w:p w:rsidR="00B16F7E" w:rsidRDefault="00B16F7E">
      <w:pPr>
        <w:rPr>
          <w:sz w:val="24"/>
        </w:rPr>
      </w:pPr>
    </w:p>
    <w:p w:rsidR="00B16F7E" w:rsidRDefault="00B16F7E" w:rsidP="0066491F">
      <w:pPr>
        <w:rPr>
          <w:sz w:val="24"/>
        </w:rPr>
      </w:pPr>
      <w:proofErr w:type="gramStart"/>
      <w:r>
        <w:rPr>
          <w:b/>
          <w:sz w:val="24"/>
          <w:u w:val="single"/>
        </w:rPr>
        <w:t xml:space="preserve">Symbol </w:t>
      </w:r>
      <w:r>
        <w:rPr>
          <w:sz w:val="24"/>
        </w:rPr>
        <w:t xml:space="preserve"> Anything</w:t>
      </w:r>
      <w:proofErr w:type="gramEnd"/>
      <w:r>
        <w:rPr>
          <w:sz w:val="24"/>
        </w:rPr>
        <w:t xml:space="preserve"> in a work that takes on meaning beyond its literal meaning.</w:t>
      </w:r>
      <w:r w:rsidR="0066491F">
        <w:rPr>
          <w:sz w:val="24"/>
        </w:rPr>
        <w:t xml:space="preserve">  Contextual symbolism is when the object is ONLY symbolic within the text, and Cultural symbolism is when the object is symbolic to an entire culture.</w:t>
      </w:r>
    </w:p>
    <w:p w:rsidR="00B16F7E" w:rsidRDefault="00B16F7E">
      <w:pPr>
        <w:rPr>
          <w:sz w:val="24"/>
        </w:rPr>
      </w:pPr>
    </w:p>
    <w:p w:rsidR="00B16F7E" w:rsidRDefault="00B16F7E" w:rsidP="0066491F">
      <w:pPr>
        <w:rPr>
          <w:sz w:val="24"/>
        </w:rPr>
      </w:pPr>
      <w:proofErr w:type="gramStart"/>
      <w:r>
        <w:rPr>
          <w:b/>
          <w:sz w:val="24"/>
          <w:u w:val="single"/>
        </w:rPr>
        <w:t>Theme</w:t>
      </w:r>
      <w:r>
        <w:rPr>
          <w:sz w:val="24"/>
        </w:rPr>
        <w:t xml:space="preserve">  The</w:t>
      </w:r>
      <w:proofErr w:type="gramEnd"/>
      <w:r>
        <w:rPr>
          <w:sz w:val="24"/>
        </w:rPr>
        <w:t xml:space="preserve"> general idea or insight revealed in a work.</w:t>
      </w:r>
      <w:r w:rsidR="0066491F">
        <w:rPr>
          <w:sz w:val="24"/>
        </w:rPr>
        <w:t xml:space="preserve">  Theme is a one sentence statement that says something general about humanity and which IS NOT story or event specific.</w:t>
      </w:r>
    </w:p>
    <w:p w:rsidR="00F73064" w:rsidRDefault="00F73064" w:rsidP="0066491F">
      <w:pPr>
        <w:rPr>
          <w:sz w:val="24"/>
        </w:rPr>
      </w:pPr>
    </w:p>
    <w:p w:rsidR="00B16F7E" w:rsidRPr="00A72B94" w:rsidRDefault="00F73064" w:rsidP="00A72B94">
      <w:pPr>
        <w:rPr>
          <w:sz w:val="24"/>
          <w:szCs w:val="24"/>
        </w:rPr>
      </w:pPr>
      <w:proofErr w:type="gramStart"/>
      <w:r w:rsidRPr="00AF0B47">
        <w:rPr>
          <w:b/>
          <w:bCs/>
          <w:sz w:val="24"/>
          <w:szCs w:val="24"/>
          <w:u w:val="single"/>
        </w:rPr>
        <w:t>Understatement</w:t>
      </w:r>
      <w:r w:rsidRPr="00AF0B47">
        <w:rPr>
          <w:sz w:val="24"/>
          <w:szCs w:val="24"/>
        </w:rPr>
        <w:t xml:space="preserve">  Sarcastic</w:t>
      </w:r>
      <w:proofErr w:type="gramEnd"/>
      <w:r w:rsidRPr="00AF0B47">
        <w:rPr>
          <w:sz w:val="24"/>
          <w:szCs w:val="24"/>
        </w:rPr>
        <w:t xml:space="preserve"> underplaying of something in the work.</w:t>
      </w:r>
    </w:p>
    <w:sectPr w:rsidR="00B16F7E" w:rsidRPr="00A72B9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239"/>
    <w:rsid w:val="00032AC8"/>
    <w:rsid w:val="00213526"/>
    <w:rsid w:val="002C3138"/>
    <w:rsid w:val="002E7EA3"/>
    <w:rsid w:val="00486A8C"/>
    <w:rsid w:val="0066491F"/>
    <w:rsid w:val="00A72B94"/>
    <w:rsid w:val="00B16F7E"/>
    <w:rsid w:val="00C041D9"/>
    <w:rsid w:val="00D64239"/>
    <w:rsid w:val="00F362CA"/>
    <w:rsid w:val="00F73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DE8B92-9BE6-4976-970E-D41F444F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alloonText">
    <w:name w:val="Balloon Text"/>
    <w:basedOn w:val="Normal"/>
    <w:semiHidden/>
    <w:rsid w:val="00F362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3272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GLOSSARY OF TERMS</vt:lpstr>
    </vt:vector>
  </TitlesOfParts>
  <Company>Dell Computer Corporation</Company>
  <LinksUpToDate>false</LinksUpToDate>
  <CharactersWithSpaces>3839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OF TERMS</dc:title>
  <dc:subject/>
  <dc:creator>Renee Smith</dc:creator>
  <cp:keywords/>
  <cp:lastModifiedBy>Nancy M. Staub</cp:lastModifiedBy>
  <cp:revision>2</cp:revision>
  <cp:lastPrinted>2007-08-30T20:35:00Z</cp:lastPrinted>
  <dcterms:created xsi:type="dcterms:W3CDTF">2015-06-22T18:19:00Z</dcterms:created>
  <dcterms:modified xsi:type="dcterms:W3CDTF">2015-06-22T18:19:00Z</dcterms:modified>
</cp:coreProperties>
</file>